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4C" w:rsidRPr="00C27FE2" w:rsidRDefault="001B1B4C" w:rsidP="001B1B4C">
      <w:pPr>
        <w:keepNext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F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4C" w:rsidRPr="00C27FE2" w:rsidRDefault="001B1B4C" w:rsidP="001B1B4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FE2">
        <w:rPr>
          <w:rFonts w:ascii="Times New Roman" w:hAnsi="Times New Roman" w:cs="Times New Roman"/>
          <w:b/>
          <w:bCs/>
          <w:sz w:val="24"/>
          <w:szCs w:val="24"/>
        </w:rPr>
        <w:t>СОВЕТ</w:t>
      </w:r>
    </w:p>
    <w:p w:rsidR="001B1B4C" w:rsidRPr="00C27FE2" w:rsidRDefault="001B1B4C" w:rsidP="001B1B4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FE2">
        <w:rPr>
          <w:rFonts w:ascii="Times New Roman" w:hAnsi="Times New Roman" w:cs="Times New Roman"/>
          <w:b/>
          <w:bCs/>
          <w:sz w:val="24"/>
          <w:szCs w:val="24"/>
        </w:rPr>
        <w:t>МАРЬЕВСКОГО МУНИЦИПАЛЬНОГО ОБРАЗОВАНИЯ</w:t>
      </w:r>
    </w:p>
    <w:p w:rsidR="001B1B4C" w:rsidRPr="00C27FE2" w:rsidRDefault="001B1B4C" w:rsidP="001B1B4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FE2">
        <w:rPr>
          <w:rFonts w:ascii="Times New Roman" w:hAnsi="Times New Roman" w:cs="Times New Roman"/>
          <w:b/>
          <w:bCs/>
          <w:sz w:val="24"/>
          <w:szCs w:val="24"/>
        </w:rPr>
        <w:t>ЕРШОВСКОГО РАЙОНА</w:t>
      </w:r>
    </w:p>
    <w:p w:rsidR="001B1B4C" w:rsidRPr="00C27FE2" w:rsidRDefault="001B1B4C" w:rsidP="001B1B4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FE2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1B1B4C" w:rsidRPr="00C27FE2" w:rsidRDefault="001B1B4C" w:rsidP="001B1B4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B1B4C" w:rsidRPr="00C27FE2" w:rsidRDefault="001B1B4C" w:rsidP="001B1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E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B1B4C" w:rsidRPr="00C27FE2" w:rsidRDefault="001B1B4C" w:rsidP="001B1B4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B1B4C" w:rsidRPr="00C27FE2" w:rsidRDefault="001B1B4C" w:rsidP="001B1B4C">
      <w:pPr>
        <w:contextualSpacing/>
        <w:rPr>
          <w:rFonts w:ascii="Times New Roman" w:hAnsi="Times New Roman" w:cs="Times New Roman"/>
          <w:sz w:val="24"/>
          <w:szCs w:val="24"/>
        </w:rPr>
      </w:pPr>
      <w:r w:rsidRPr="00C27FE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92A">
        <w:rPr>
          <w:rFonts w:ascii="Times New Roman" w:hAnsi="Times New Roman" w:cs="Times New Roman"/>
          <w:sz w:val="24"/>
          <w:szCs w:val="24"/>
        </w:rPr>
        <w:t>23.01.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C27FE2">
        <w:rPr>
          <w:rFonts w:ascii="Times New Roman" w:hAnsi="Times New Roman" w:cs="Times New Roman"/>
          <w:sz w:val="24"/>
          <w:szCs w:val="24"/>
        </w:rPr>
        <w:t xml:space="preserve">г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27FE2">
        <w:rPr>
          <w:rFonts w:ascii="Times New Roman" w:hAnsi="Times New Roman" w:cs="Times New Roman"/>
          <w:sz w:val="24"/>
          <w:szCs w:val="24"/>
        </w:rPr>
        <w:t xml:space="preserve">  № </w:t>
      </w:r>
      <w:r w:rsidR="0090092A">
        <w:rPr>
          <w:rFonts w:ascii="Times New Roman" w:hAnsi="Times New Roman" w:cs="Times New Roman"/>
          <w:sz w:val="24"/>
          <w:szCs w:val="24"/>
        </w:rPr>
        <w:t>9-17</w:t>
      </w:r>
    </w:p>
    <w:p w:rsidR="001B1B4C" w:rsidRDefault="001B1B4C" w:rsidP="001B1B4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B1B4C" w:rsidRPr="00944CC3" w:rsidRDefault="001B1B4C" w:rsidP="001B1B4C">
      <w:pPr>
        <w:shd w:val="clear" w:color="auto" w:fill="FFFFFF"/>
        <w:spacing w:before="75" w:after="113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44CC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Об утверждении Положения о</w:t>
      </w:r>
    </w:p>
    <w:p w:rsidR="001B1B4C" w:rsidRPr="00944CC3" w:rsidRDefault="001B1B4C" w:rsidP="001B1B4C">
      <w:pPr>
        <w:shd w:val="clear" w:color="auto" w:fill="FFFFFF"/>
        <w:spacing w:before="75" w:after="113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44CC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материальном </w:t>
      </w:r>
      <w:proofErr w:type="gramStart"/>
      <w:r w:rsidRPr="00944CC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стимулировании</w:t>
      </w:r>
      <w:proofErr w:type="gramEnd"/>
      <w:r w:rsidRPr="00944CC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Главы</w:t>
      </w:r>
    </w:p>
    <w:p w:rsidR="001B1B4C" w:rsidRPr="00944CC3" w:rsidRDefault="001B1B4C" w:rsidP="001B1B4C">
      <w:pPr>
        <w:shd w:val="clear" w:color="auto" w:fill="FFFFFF"/>
        <w:spacing w:before="75" w:after="113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 w:rsidRPr="00944CC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Марьевского</w:t>
      </w:r>
      <w:proofErr w:type="spellEnd"/>
      <w:r w:rsidRPr="00944CC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МО и муниципальных служащих </w:t>
      </w:r>
    </w:p>
    <w:p w:rsidR="001B1B4C" w:rsidRPr="00944CC3" w:rsidRDefault="001B1B4C" w:rsidP="001B1B4C">
      <w:pPr>
        <w:shd w:val="clear" w:color="auto" w:fill="FFFFFF"/>
        <w:spacing w:before="75" w:after="113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44CC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администрации </w:t>
      </w:r>
      <w:proofErr w:type="spellStart"/>
      <w:r w:rsidRPr="00944CC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Марьевского</w:t>
      </w:r>
      <w:proofErr w:type="spellEnd"/>
      <w:r w:rsidRPr="00944CC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МО  </w:t>
      </w:r>
    </w:p>
    <w:p w:rsidR="001B1B4C" w:rsidRPr="00944CC3" w:rsidRDefault="001B1B4C" w:rsidP="001B1B4C">
      <w:pPr>
        <w:shd w:val="clear" w:color="auto" w:fill="FFFFFF"/>
        <w:spacing w:before="75" w:after="113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соответствии со статьей 53 Федерального закона от 6.10.2003 № 131-ФЗ «Об общих принципах организации местного самоуправления в Российской Федерации», частью 2 статьи 22 главы 6 Федерального закона от 02.03.2007 N 25-ФЗ «О муниципальной службе в Российской Федерации», от 27 июля 2007г№ 283-ЗСО «О некоторых вопросах муниципальной службы в Саратовской области» Совет депутатов </w:t>
      </w:r>
      <w:proofErr w:type="spellStart"/>
      <w:r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>Марьевского</w:t>
      </w:r>
      <w:proofErr w:type="spellEnd"/>
      <w:r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муниципального образования РЕШИЛ:</w:t>
      </w:r>
      <w:proofErr w:type="gramEnd"/>
    </w:p>
    <w:p w:rsidR="001B1B4C" w:rsidRPr="00944CC3" w:rsidRDefault="001B1B4C" w:rsidP="001B1B4C">
      <w:pPr>
        <w:shd w:val="clear" w:color="auto" w:fill="FFFFFF"/>
        <w:spacing w:before="75" w:after="113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Утвердить прилагаемое Положение о материальном стимулировании Главы сельского поселения, муниципальных служащих администрации </w:t>
      </w:r>
      <w:proofErr w:type="spellStart"/>
      <w:r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>Марьевского</w:t>
      </w:r>
      <w:proofErr w:type="spellEnd"/>
      <w:r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муниципального образования (далее Положение).</w:t>
      </w:r>
    </w:p>
    <w:p w:rsidR="001B1B4C" w:rsidRPr="00944CC3" w:rsidRDefault="001B1B4C" w:rsidP="001B1B4C">
      <w:pPr>
        <w:shd w:val="clear" w:color="auto" w:fill="FFFFFF"/>
        <w:spacing w:before="75" w:after="113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>2. Признать утратившими силу решение Совета депутатов от 02.06.2008  № 29-54  «</w:t>
      </w:r>
      <w:r w:rsidRPr="00944CC3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 </w:t>
      </w:r>
      <w:r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>Об утверждении Положения о материальном стимулировании муниципальных служащих».</w:t>
      </w:r>
    </w:p>
    <w:p w:rsidR="001B1B4C" w:rsidRPr="00944CC3" w:rsidRDefault="001B1B4C" w:rsidP="001B1B4C">
      <w:pPr>
        <w:shd w:val="clear" w:color="auto" w:fill="FFFFFF"/>
        <w:spacing w:before="75" w:after="11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3.Настоящее решение вступает в силу со дня официального опубликования на официальном сайте администрации </w:t>
      </w:r>
      <w:proofErr w:type="spellStart"/>
      <w:r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>Ершовского</w:t>
      </w:r>
      <w:proofErr w:type="spellEnd"/>
      <w:r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муниципального района Саратовской области.</w:t>
      </w:r>
    </w:p>
    <w:p w:rsidR="001B1B4C" w:rsidRDefault="001B1B4C" w:rsidP="001B1B4C">
      <w:pPr>
        <w:shd w:val="clear" w:color="auto" w:fill="FFFFFF"/>
        <w:spacing w:before="75" w:after="11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44CC3" w:rsidRDefault="00944CC3" w:rsidP="001B1B4C">
      <w:pPr>
        <w:shd w:val="clear" w:color="auto" w:fill="FFFFFF"/>
        <w:spacing w:before="75" w:after="11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44CC3" w:rsidRPr="00944CC3" w:rsidRDefault="00944CC3" w:rsidP="001B1B4C">
      <w:pPr>
        <w:shd w:val="clear" w:color="auto" w:fill="FFFFFF"/>
        <w:spacing w:before="75" w:after="11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B1B4C" w:rsidRPr="00944CC3" w:rsidRDefault="001B1B4C" w:rsidP="001B1B4C">
      <w:pPr>
        <w:shd w:val="clear" w:color="auto" w:fill="FFFFFF"/>
        <w:spacing w:before="75" w:after="11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Глава </w:t>
      </w:r>
      <w:proofErr w:type="spellStart"/>
      <w:r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>Марьевского</w:t>
      </w:r>
      <w:proofErr w:type="spellEnd"/>
      <w:r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МО                                          С.И. Яковлев</w:t>
      </w:r>
    </w:p>
    <w:p w:rsidR="00E949E5" w:rsidRPr="00944CC3" w:rsidRDefault="001B1B4C">
      <w:pPr>
        <w:rPr>
          <w:sz w:val="24"/>
          <w:szCs w:val="24"/>
        </w:rPr>
      </w:pPr>
      <w:r w:rsidRPr="00944CC3">
        <w:rPr>
          <w:sz w:val="24"/>
          <w:szCs w:val="24"/>
        </w:rPr>
        <w:t xml:space="preserve"> </w:t>
      </w:r>
    </w:p>
    <w:p w:rsidR="001B1B4C" w:rsidRPr="00944CC3" w:rsidRDefault="001B1B4C">
      <w:pPr>
        <w:rPr>
          <w:sz w:val="24"/>
          <w:szCs w:val="24"/>
        </w:rPr>
      </w:pPr>
    </w:p>
    <w:p w:rsidR="001B1B4C" w:rsidRPr="00944CC3" w:rsidRDefault="001B1B4C">
      <w:pPr>
        <w:rPr>
          <w:sz w:val="24"/>
          <w:szCs w:val="24"/>
        </w:rPr>
      </w:pPr>
    </w:p>
    <w:p w:rsidR="001B1B4C" w:rsidRPr="00944CC3" w:rsidRDefault="001B1B4C">
      <w:pPr>
        <w:rPr>
          <w:sz w:val="24"/>
          <w:szCs w:val="24"/>
        </w:rPr>
      </w:pPr>
    </w:p>
    <w:p w:rsidR="00944CC3" w:rsidRDefault="00944CC3">
      <w:pPr>
        <w:rPr>
          <w:sz w:val="24"/>
          <w:szCs w:val="24"/>
        </w:rPr>
      </w:pPr>
    </w:p>
    <w:p w:rsidR="00944CC3" w:rsidRPr="00944CC3" w:rsidRDefault="00944CC3">
      <w:pPr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07"/>
        <w:gridCol w:w="4063"/>
      </w:tblGrid>
      <w:tr w:rsidR="001B1B4C" w:rsidRPr="00944CC3" w:rsidTr="00096E67">
        <w:tc>
          <w:tcPr>
            <w:tcW w:w="5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B4C" w:rsidRPr="00944CC3" w:rsidRDefault="001B1B4C" w:rsidP="0009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B4C" w:rsidRPr="00944CC3" w:rsidRDefault="001B1B4C" w:rsidP="00096E67">
            <w:pPr>
              <w:spacing w:before="75"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proofErr w:type="gramStart"/>
            <w:r w:rsidRPr="00944CC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B1B4C" w:rsidRPr="00944CC3" w:rsidRDefault="001B1B4C" w:rsidP="0090092A">
            <w:pPr>
              <w:spacing w:before="75"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решению Совета депутатов </w:t>
            </w:r>
            <w:proofErr w:type="spellStart"/>
            <w:r w:rsidRPr="00944CC3">
              <w:rPr>
                <w:rFonts w:ascii="Times New Roman" w:eastAsia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 w:rsidRPr="00944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  </w:t>
            </w:r>
            <w:r w:rsidR="0090092A">
              <w:rPr>
                <w:rFonts w:ascii="Times New Roman" w:eastAsia="Times New Roman" w:hAnsi="Times New Roman" w:cs="Times New Roman"/>
                <w:sz w:val="24"/>
                <w:szCs w:val="24"/>
              </w:rPr>
              <w:t>от 23.01.</w:t>
            </w:r>
            <w:r w:rsidRPr="00944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 </w:t>
            </w:r>
            <w:r w:rsidR="00900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944CC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900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9-17</w:t>
            </w:r>
          </w:p>
        </w:tc>
      </w:tr>
    </w:tbl>
    <w:p w:rsidR="001B1B4C" w:rsidRPr="00944CC3" w:rsidRDefault="001B1B4C" w:rsidP="001B1B4C">
      <w:pPr>
        <w:shd w:val="clear" w:color="auto" w:fill="FFFFFF"/>
        <w:spacing w:before="75" w:after="113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44CC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ПОЛОЖЕНИЕ</w:t>
      </w:r>
    </w:p>
    <w:p w:rsidR="001B1B4C" w:rsidRPr="00944CC3" w:rsidRDefault="001B1B4C" w:rsidP="001B1B4C">
      <w:pPr>
        <w:shd w:val="clear" w:color="auto" w:fill="FFFFFF"/>
        <w:spacing w:before="75" w:after="113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44CC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 МАТЕРИАЛЬНОМ СТИМУЛИРОВАНИИ ГЛАВЫ МАРЬЕВСКОГО  МУНИЦИПАЛЬНОГО ОБРАЗОВАНИЯ и МУНИЦИПАЛЬНЫХ СЛУЖАЩИХ  АДМИНИСТРАЦИИ МАРЬЕВСКОГО МУНИЦИПАЛЬНОГО ОБРАЗОВАНИЯ</w:t>
      </w:r>
    </w:p>
    <w:p w:rsidR="001B1B4C" w:rsidRPr="00944CC3" w:rsidRDefault="001B1B4C" w:rsidP="001B1B4C">
      <w:pPr>
        <w:shd w:val="clear" w:color="auto" w:fill="FFFFFF"/>
        <w:spacing w:before="75" w:after="113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>Настоящее Положение о материальном стимулировании Главы сельского поселения, муниципальных служащих разработано в соответствии со статьей 53 Федерального закона от 6.10.2003 № 131-ФЗ «Об общих принципах организации местного самоуправления в Российской Федерации», с частью 2 статьи 22 главы 6 Федерального закона от 02.03.2007 N 25-ФЗ «О муниципальной службе в Российской Федерации», Саратовским областным законом от 27 июля 2007г№283-ЗСО «О некоторых вопросах</w:t>
      </w:r>
      <w:proofErr w:type="gramEnd"/>
      <w:r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муниципальной службы в Саратовской области» устанавливает порядок определения материального стимулирования Главы сельского посе</w:t>
      </w:r>
      <w:r w:rsidR="00BB5B8D"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ления, муниципальных служащих </w:t>
      </w:r>
      <w:r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>Администрации (далее – Администрации поселения).</w:t>
      </w:r>
    </w:p>
    <w:p w:rsidR="00BB5B8D" w:rsidRPr="00944CC3" w:rsidRDefault="00BB5B8D" w:rsidP="001B1B4C">
      <w:pPr>
        <w:shd w:val="clear" w:color="auto" w:fill="FFFFFF"/>
        <w:spacing w:before="75" w:after="113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B5B8D" w:rsidRPr="00944CC3" w:rsidRDefault="00BB5B8D" w:rsidP="00BB5B8D">
      <w:pPr>
        <w:shd w:val="clear" w:color="auto" w:fill="FFFFFF"/>
        <w:spacing w:before="75" w:after="113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44CC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 Порядок премирования муниципальных служащих,</w:t>
      </w:r>
    </w:p>
    <w:p w:rsidR="00BB5B8D" w:rsidRPr="00944CC3" w:rsidRDefault="00BB5B8D" w:rsidP="00BB5B8D">
      <w:pPr>
        <w:shd w:val="clear" w:color="auto" w:fill="FFFFFF"/>
        <w:spacing w:before="75" w:after="113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>1.1. Премирование муниципальных служащих, осуществляется в соответствии с распоряжением Администрации поселения по результатам работы ежемесячно.</w:t>
      </w:r>
    </w:p>
    <w:p w:rsidR="00BB5B8D" w:rsidRPr="00944CC3" w:rsidRDefault="00BB5B8D" w:rsidP="00BB5B8D">
      <w:pPr>
        <w:shd w:val="clear" w:color="auto" w:fill="FFFFFF"/>
        <w:spacing w:before="75" w:after="113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>Премии могут также начисляться одновременно всем муниципальным служащим, Администрации поселения (списком) или персонально.</w:t>
      </w:r>
    </w:p>
    <w:p w:rsidR="00BB5B8D" w:rsidRPr="00944CC3" w:rsidRDefault="00BB5B8D" w:rsidP="00BB5B8D">
      <w:pPr>
        <w:shd w:val="clear" w:color="auto" w:fill="FFFFFF"/>
        <w:spacing w:before="75" w:after="113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1.2. Премирование производится в пределах </w:t>
      </w:r>
      <w:proofErr w:type="gramStart"/>
      <w:r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>фонда оплаты труда Администрации поселения</w:t>
      </w:r>
      <w:proofErr w:type="gramEnd"/>
      <w:r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>. Размеры премий определяются исходя из результатов деятельности муниципального служащего, и максимальными пределами не ограничиваются.</w:t>
      </w:r>
    </w:p>
    <w:p w:rsidR="00BB5B8D" w:rsidRPr="00944CC3" w:rsidRDefault="00BB5B8D" w:rsidP="00BB5B8D">
      <w:pPr>
        <w:shd w:val="clear" w:color="auto" w:fill="FFFFFF"/>
        <w:spacing w:before="75" w:after="11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>1.3. Премирование муниципальных служащих, производится за фактически отработанное время, за период временной нетрудоспособности и отпусков не начисляется.</w:t>
      </w:r>
    </w:p>
    <w:p w:rsidR="00BB5B8D" w:rsidRPr="00944CC3" w:rsidRDefault="00BB5B8D" w:rsidP="00BB5B8D">
      <w:pPr>
        <w:shd w:val="clear" w:color="auto" w:fill="FFFFFF"/>
        <w:spacing w:before="75" w:after="11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>Муниципальным служащим, проработавшим неполный расчетный период, в связи с увольнением, по сокращению штатов, по собственному желанию, переводом на другую работу, поступлением в учебное заведение по направлению данной организации, уходом на пенсию, призывом на службу в ряды Вооруженных Сил Российской Федерации, а также по иным уважительным причинам, премия выплачивается за фактически отработанное время.</w:t>
      </w:r>
      <w:proofErr w:type="gramEnd"/>
    </w:p>
    <w:p w:rsidR="00BB5B8D" w:rsidRPr="00944CC3" w:rsidRDefault="00BB5B8D" w:rsidP="00BB5B8D">
      <w:pPr>
        <w:shd w:val="clear" w:color="auto" w:fill="FFFFFF"/>
        <w:spacing w:before="75" w:after="11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>1.4. Основаниями для премирования являются:</w:t>
      </w:r>
    </w:p>
    <w:p w:rsidR="00BB5B8D" w:rsidRPr="00944CC3" w:rsidRDefault="00BB5B8D" w:rsidP="00BB5B8D">
      <w:pPr>
        <w:shd w:val="clear" w:color="auto" w:fill="FFFFFF"/>
        <w:spacing w:before="75" w:after="113" w:line="240" w:lineRule="auto"/>
        <w:ind w:left="257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>-выполнение особо важных и сложных заданий;</w:t>
      </w:r>
    </w:p>
    <w:p w:rsidR="00BB5B8D" w:rsidRPr="00944CC3" w:rsidRDefault="00BB5B8D" w:rsidP="00BB5B8D">
      <w:pPr>
        <w:shd w:val="clear" w:color="auto" w:fill="FFFFFF"/>
        <w:spacing w:before="75" w:after="11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>-добросовестное и качественное исполнение должностных обязанностей, заданий, приказов и распоряжений руководства;</w:t>
      </w:r>
    </w:p>
    <w:p w:rsidR="00BB5B8D" w:rsidRPr="00944CC3" w:rsidRDefault="00BB5B8D" w:rsidP="00BB5B8D">
      <w:pPr>
        <w:shd w:val="clear" w:color="auto" w:fill="FFFFFF"/>
        <w:spacing w:before="75" w:after="11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>-своевременная и качественная подготовка документов;</w:t>
      </w:r>
    </w:p>
    <w:p w:rsidR="00BB5B8D" w:rsidRPr="00944CC3" w:rsidRDefault="00BB5B8D" w:rsidP="00BB5B8D">
      <w:pPr>
        <w:shd w:val="clear" w:color="auto" w:fill="FFFFFF"/>
        <w:spacing w:before="75" w:after="11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>-проявление профессионализма, творчества, использование современных методов, технологий в процессе служебной деятельности;</w:t>
      </w:r>
    </w:p>
    <w:p w:rsidR="00BB5B8D" w:rsidRPr="00944CC3" w:rsidRDefault="00BB5B8D" w:rsidP="00BB5B8D">
      <w:pPr>
        <w:shd w:val="clear" w:color="auto" w:fill="FFFFFF"/>
        <w:spacing w:before="75" w:after="11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>-бережное, рациональное использование материально – технических и финансовых средств, иных ресурсов.</w:t>
      </w:r>
    </w:p>
    <w:p w:rsidR="00BB5B8D" w:rsidRPr="00944CC3" w:rsidRDefault="00BB5B8D" w:rsidP="00BB5B8D">
      <w:pPr>
        <w:shd w:val="clear" w:color="auto" w:fill="FFFFFF"/>
        <w:spacing w:before="75" w:after="11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1.5. В случае упущений в работе (несвоевременное или некачественное выполнение должностных обязанностей, заданий, приказов и распоряжений руководства, несвоевременная или некачественная подготовка документов), нарушений трудовой дисциплины муниципальный служащий может быть лишен премии за тот месяц, в котором совершен проступок, распоряжением </w:t>
      </w:r>
      <w:r w:rsidR="00620666"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Главы </w:t>
      </w:r>
      <w:r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поселения с указанием причин лишения премии.</w:t>
      </w:r>
    </w:p>
    <w:p w:rsidR="00BB5B8D" w:rsidRPr="00944CC3" w:rsidRDefault="00BB5B8D" w:rsidP="00BB5B8D">
      <w:pPr>
        <w:shd w:val="clear" w:color="auto" w:fill="FFFFFF"/>
        <w:spacing w:before="75" w:after="11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>1.6. При наличии экономии по фонду оплаты труда Администрации поселения муниципальные служащие могут быть дополнительно премированы по основаниям, предусмотренным п. 1.4. настоящего Положения.</w:t>
      </w:r>
    </w:p>
    <w:p w:rsidR="00BB5B8D" w:rsidRPr="00944CC3" w:rsidRDefault="00BB5B8D" w:rsidP="001B1B4C">
      <w:pPr>
        <w:shd w:val="clear" w:color="auto" w:fill="FFFFFF"/>
        <w:spacing w:before="75" w:after="113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B5B8D" w:rsidRPr="00944CC3" w:rsidRDefault="00BB5B8D" w:rsidP="00BB5B8D">
      <w:pPr>
        <w:shd w:val="clear" w:color="auto" w:fill="FFFFFF"/>
        <w:spacing w:before="75" w:after="113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44CC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 Порядок оказания материальной помощи и осуществления единовременной выплаты при предоставлении ежегодного оплачиваемого отпуска</w:t>
      </w:r>
    </w:p>
    <w:p w:rsidR="00BB5B8D" w:rsidRPr="00944CC3" w:rsidRDefault="00BB5B8D" w:rsidP="00BB5B8D">
      <w:pPr>
        <w:shd w:val="clear" w:color="auto" w:fill="FFFFFF"/>
        <w:spacing w:before="75" w:after="113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>2.1. Единовременная выплата Главе сельского поселения при предоставлении ежегодного оплачиваемого отпуска и материальной помо</w:t>
      </w:r>
      <w:r w:rsidR="00E510BB"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щи устанавливается в размере двух денежных вознаграждений в год.   </w:t>
      </w:r>
    </w:p>
    <w:p w:rsidR="00E510BB" w:rsidRPr="00944CC3" w:rsidRDefault="00E510BB" w:rsidP="00BB5B8D">
      <w:pPr>
        <w:shd w:val="clear" w:color="auto" w:fill="FFFFFF"/>
        <w:spacing w:before="75" w:after="11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620666"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>.2</w:t>
      </w:r>
      <w:r w:rsidR="00BB5B8D"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Материальная помощь муниципальным служащим может быть оказана в следующем порядке: в течение года по заявлению работника в размере одного денежного содержания, </w:t>
      </w:r>
      <w:r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 желанию работника может быть приурочена  </w:t>
      </w:r>
      <w:r w:rsidR="00BB5B8D"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 очередному отпуску </w:t>
      </w:r>
    </w:p>
    <w:p w:rsidR="00620666" w:rsidRPr="00944CC3" w:rsidRDefault="00620666" w:rsidP="00620666">
      <w:pPr>
        <w:shd w:val="clear" w:color="auto" w:fill="FFFFFF"/>
        <w:spacing w:before="75" w:after="113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>2.3. Материальная помощь выплачивается на основании письменного заявления муниципального служащего, в соответствии с распоряжением Главы сельского поселения.</w:t>
      </w:r>
    </w:p>
    <w:p w:rsidR="00BB5B8D" w:rsidRPr="00944CC3" w:rsidRDefault="00E510BB" w:rsidP="00BB5B8D">
      <w:pPr>
        <w:shd w:val="clear" w:color="auto" w:fill="FFFFFF"/>
        <w:spacing w:before="75" w:after="11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BB5B8D"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>.4. В случае</w:t>
      </w:r>
      <w:proofErr w:type="gramStart"/>
      <w:r w:rsidR="00BB5B8D"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proofErr w:type="gramEnd"/>
      <w:r w:rsidR="00BB5B8D"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если муниципальный служащий, проработал календарный год не полностью, (поступил на муниципальную службу, службу или уволился с нее в течение года, не проработав полный календарный год), осуществление вы</w:t>
      </w:r>
      <w:r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>плат, предусмотренных пунктами 2</w:t>
      </w:r>
      <w:r w:rsidR="00620666"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>.2 и</w:t>
      </w:r>
      <w:r w:rsidR="00BB5B8D"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настоящего раздела, производится пропорционально фактически отработанному времени в установленном настоящим Положением порядке.</w:t>
      </w:r>
    </w:p>
    <w:p w:rsidR="00BB5B8D" w:rsidRPr="00944CC3" w:rsidRDefault="00E510BB" w:rsidP="00BB5B8D">
      <w:pPr>
        <w:shd w:val="clear" w:color="auto" w:fill="FFFFFF"/>
        <w:spacing w:before="75" w:after="11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BB5B8D"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.5. В случае возникновения сложной жизненной ситуации (тяжелой и продолжительной болезни муниципального служащего, смерти близких родственников) муниципальному служащему, может быть оказана материальная помощь за счет </w:t>
      </w:r>
      <w:proofErr w:type="gramStart"/>
      <w:r w:rsidR="00BB5B8D"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>экономии фонда оплаты труда Администрации поселения</w:t>
      </w:r>
      <w:proofErr w:type="gramEnd"/>
      <w:r w:rsidR="00BB5B8D"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соответствии с распоряжением </w:t>
      </w:r>
      <w:r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>Главы</w:t>
      </w:r>
      <w:r w:rsidR="00BB5B8D"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поселения.</w:t>
      </w:r>
    </w:p>
    <w:p w:rsidR="006462CE" w:rsidRDefault="00E510BB" w:rsidP="00BB5B8D">
      <w:pPr>
        <w:shd w:val="clear" w:color="auto" w:fill="FFFFFF"/>
        <w:spacing w:before="75" w:after="113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BB5B8D"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.6. </w:t>
      </w:r>
      <w:proofErr w:type="gramStart"/>
      <w:r w:rsidR="00BB5B8D"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>При наличии средств экономии по фонду оплаты труда Администрации поселения муниципальным служащим, и Главе сельского поселения может быть оказана материальная помощь дополнительно</w:t>
      </w:r>
      <w:r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связи с юбилейными датами </w:t>
      </w:r>
      <w:r w:rsidRPr="00944CC3">
        <w:rPr>
          <w:rFonts w:ascii="Times New Roman" w:eastAsia="Times New Roman" w:hAnsi="Times New Roman" w:cs="Times New Roman"/>
          <w:color w:val="444444"/>
          <w:sz w:val="24"/>
          <w:szCs w:val="24"/>
        </w:rPr>
        <w:t>(50-летие,55-летие</w:t>
      </w:r>
      <w:r w:rsidR="006462CE" w:rsidRPr="00944CC3">
        <w:rPr>
          <w:rFonts w:ascii="Times New Roman" w:eastAsia="Times New Roman" w:hAnsi="Times New Roman" w:cs="Times New Roman"/>
          <w:color w:val="444444"/>
          <w:sz w:val="24"/>
          <w:szCs w:val="24"/>
        </w:rPr>
        <w:t>, 60-летие и  </w:t>
      </w:r>
      <w:r w:rsidRPr="00944CC3">
        <w:rPr>
          <w:rFonts w:ascii="Times New Roman" w:eastAsia="Times New Roman" w:hAnsi="Times New Roman" w:cs="Times New Roman"/>
          <w:color w:val="444444"/>
          <w:sz w:val="24"/>
          <w:szCs w:val="24"/>
        </w:rPr>
        <w:t>65-летие)_ или достижением 30-летнего,</w:t>
      </w:r>
      <w:r w:rsidR="00620666" w:rsidRPr="00944CC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944CC3">
        <w:rPr>
          <w:rFonts w:ascii="Times New Roman" w:eastAsia="Times New Roman" w:hAnsi="Times New Roman" w:cs="Times New Roman"/>
          <w:color w:val="444444"/>
          <w:sz w:val="24"/>
          <w:szCs w:val="24"/>
        </w:rPr>
        <w:t>35-летнего и 40-летнего стажа работы на муниципальной служб</w:t>
      </w:r>
      <w:r w:rsidR="006462CE" w:rsidRPr="00944CC3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="00BB5B8D"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 размеру материальной</w:t>
      </w:r>
      <w:r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помощи, установленной пунктом 2</w:t>
      </w:r>
      <w:r w:rsidR="00BB5B8D"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>.3. настоящего Положения, на основании распоряжения</w:t>
      </w:r>
      <w:r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Главы </w:t>
      </w:r>
      <w:r w:rsidR="00BB5B8D"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поселения.</w:t>
      </w:r>
      <w:r w:rsidR="006462CE"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End"/>
    </w:p>
    <w:p w:rsidR="00944CC3" w:rsidRPr="00944CC3" w:rsidRDefault="00944CC3" w:rsidP="00BB5B8D">
      <w:pPr>
        <w:shd w:val="clear" w:color="auto" w:fill="FFFFFF"/>
        <w:spacing w:before="75" w:after="113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462CE" w:rsidRPr="00944CC3" w:rsidRDefault="006462CE" w:rsidP="00BB5B8D">
      <w:pPr>
        <w:shd w:val="clear" w:color="auto" w:fill="FFFFFF"/>
        <w:spacing w:before="75" w:after="113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44CC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3. Источники выплаты премий и материальной помощи.</w:t>
      </w:r>
    </w:p>
    <w:p w:rsidR="006462CE" w:rsidRPr="00944CC3" w:rsidRDefault="006462CE" w:rsidP="00BB5B8D">
      <w:pPr>
        <w:shd w:val="clear" w:color="auto" w:fill="FFFFFF"/>
        <w:spacing w:before="75" w:after="113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6462CE" w:rsidRPr="00944CC3" w:rsidRDefault="00944CC3" w:rsidP="006462CE">
      <w:pPr>
        <w:shd w:val="clear" w:color="auto" w:fill="FFFFFF"/>
        <w:spacing w:before="75" w:after="11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3.1</w:t>
      </w:r>
      <w:r w:rsidR="006462CE"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Выплаты премий и материальной помощи осуществляется за счет и в пределах годового фонда оплаты труда</w:t>
      </w:r>
      <w:r w:rsidR="00620666"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20666"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>Марьевского</w:t>
      </w:r>
      <w:proofErr w:type="spellEnd"/>
      <w:r w:rsidR="00620666"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муниципального образования.</w:t>
      </w:r>
    </w:p>
    <w:p w:rsidR="00620666" w:rsidRPr="00944CC3" w:rsidRDefault="00944CC3" w:rsidP="006462CE">
      <w:pPr>
        <w:shd w:val="clear" w:color="auto" w:fill="FFFFFF"/>
        <w:spacing w:before="75" w:after="11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3.2</w:t>
      </w:r>
      <w:r w:rsidR="00620666" w:rsidRPr="00944C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Экономия установленного фонда оплаты труда по итогам года может быть использована для дополнительного премирования, установления ежемесячных надбавок, оказания материальной помощи и выплат единовременного денежного вознаграждения в конце календарного года.</w:t>
      </w:r>
    </w:p>
    <w:p w:rsidR="006462CE" w:rsidRPr="00944CC3" w:rsidRDefault="006462CE">
      <w:pPr>
        <w:rPr>
          <w:sz w:val="24"/>
          <w:szCs w:val="24"/>
        </w:rPr>
      </w:pPr>
    </w:p>
    <w:sectPr w:rsidR="006462CE" w:rsidRPr="00944CC3" w:rsidSect="00E9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B4C"/>
    <w:rsid w:val="001B1B4C"/>
    <w:rsid w:val="00620666"/>
    <w:rsid w:val="006462CE"/>
    <w:rsid w:val="0090092A"/>
    <w:rsid w:val="00944CC3"/>
    <w:rsid w:val="00BB5B8D"/>
    <w:rsid w:val="00E510BB"/>
    <w:rsid w:val="00E9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2019-01-23T12:36:00Z</cp:lastPrinted>
  <dcterms:created xsi:type="dcterms:W3CDTF">2019-01-16T12:27:00Z</dcterms:created>
  <dcterms:modified xsi:type="dcterms:W3CDTF">2019-01-23T12:37:00Z</dcterms:modified>
</cp:coreProperties>
</file>